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首都师范大学历史学拔尖学生选拔申请表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baseline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一、申请人基本情况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47"/>
        <w:gridCol w:w="1430"/>
        <w:gridCol w:w="1140"/>
        <w:gridCol w:w="18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 w:ascii="Times New Roman" w:hAnsi="Times New Roman" w:eastAsia="新宋体" w:cstheme="min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高考省份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 w:ascii="Times New Roman" w:hAnsi="Times New Roman" w:eastAsia="新宋体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 w:ascii="Times New Roman" w:hAnsi="Times New Roman" w:eastAsia="新宋体" w:cstheme="min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高考总分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专业排名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（排名/总人数）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44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baseline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baseline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二、申请人自述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（陈述自己的学业和兴趣情况，申请进入历史学拔尖实验班的理由，对下一阶段学习和学术研究的基本规划，字数800字左右）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mVlNDRhOTFiNDJkNjVjN2FkNTZkZTMyYmFhNWQifQ=="/>
  </w:docVars>
  <w:rsids>
    <w:rsidRoot w:val="00000000"/>
    <w:rsid w:val="09920F25"/>
    <w:rsid w:val="392E3EBB"/>
    <w:rsid w:val="45061CA4"/>
    <w:rsid w:val="476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新宋体" w:cstheme="minorBidi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2022-05-18T21:07:00Z</dcterms:created>
  <dc:creator>liyongbin</dc:creator>
  <cp:lastModifiedBy>李永斌</cp:lastModifiedBy>
  <dcterms:modified xsi:type="dcterms:W3CDTF">2022-08-22T03:17:39Z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A0DAA7E9C4B84B8EB56D2A4C03B57BEE</vt:lpwstr>
  </property>
</Properties>
</file>